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200.png" ContentType="image/png"/>
  <Override PartName="/word/media/rId470.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203.png" ContentType="image/png"/>
  <Override PartName="/word/media/rId500.png" ContentType="image/png"/>
  <Override PartName="/word/media/rId5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176.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179.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182.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185.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188.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191.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194.png" ContentType="image/png"/>
  <Override PartName="/word/media/rId410.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197.png" ContentType="image/png"/>
  <Override PartName="/word/media/rId44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1.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64.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67.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29</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222630, Number Passed Filter: 222630</w:t>
      </w:r>
      <w:r>
        <w:br/>
      </w:r>
      <w:r>
        <w:rPr>
          <w:rStyle w:val="VerbatimChar"/>
        </w:rPr>
        <w:t xml:space="preserve">## I Codes: 3549 (1.594125%)</w:t>
      </w:r>
      <w:r>
        <w:br/>
      </w:r>
      <w:r>
        <w:rPr>
          <w:rStyle w:val="VerbatimChar"/>
        </w:rPr>
        <w:t xml:space="preserve">## Q Codes: 520 (0.233571%)</w:t>
      </w:r>
      <w:r>
        <w:br/>
      </w:r>
      <w:r>
        <w:rPr>
          <w:rStyle w:val="VerbatimChar"/>
        </w:rPr>
        <w:t xml:space="preserve">## U Codes: 238 (0.106904%)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Turbidity_Sample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Turbidity_Sample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Turbidity_Sample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Turbidity_Sample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60"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Turbidity_Sample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Turbidity_Sample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Turbidity_Sample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Turbidity_Sample_Surface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Turbidity_Sample_Surface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bookmarkEnd w:id="60"/>
    <w:bookmarkStart w:id="17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62" name="Picture"/>
            <a:graphic>
              <a:graphicData uri="http://schemas.openxmlformats.org/drawingml/2006/picture">
                <pic:pic>
                  <pic:nvPicPr>
                    <pic:cNvPr descr="C:\Users\jepanzik\Box\R%20Projects\SEACAR_Panzik\WQ_Discrete\reports\by_parameter\WC_Discrete_Turbidity_Sample_Surface_files/figure-html/Trendlines_ManagedArea-1.png" id="63"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Turbidity_Sample_Surface_files/figure-html/Trendlines_ManagedArea-2.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Turbidity_Sample_Surface_files/figure-html/Trendlines_ManagedArea-3.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Turbidity_Sample_Surface_files/figure-html/Trendlines_ManagedArea-4.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Turbidity_Sample_Surface_files/figure-html/Trendlines_ManagedArea-5.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Turbidity_Sample_Surface_files/figure-html/Trendlines_ManagedArea-6.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Turbidity_Sample_Surface_files/figure-html/Trendlines_ManagedArea-7.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Turbidity_Sample_Surface_files/figure-html/Trendlines_ManagedArea-8.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Turbidity_Sample_Surface_files/figure-html/Trendlines_ManagedArea-9.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Turbidity_Sample_Surface_files/figure-html/Trendlines_ManagedArea-10.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Turbidity_Sample_Surface_files/figure-html/Trendlines_ManagedArea-1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Turbidity_Sample_Surface_files/figure-html/Trendlines_ManagedArea-1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Turbidity_Sample_Surface_files/figure-html/Trendlines_ManagedArea-1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Turbidity_Sample_Surface_files/figure-html/Trendlines_ManagedArea-1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Turbidity_Sample_Surface_files/figure-html/Trendlines_ManagedArea-1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Turbidity_Sample_Surface_files/figure-html/Trendlines_ManagedArea-1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Turbidity_Sample_Surface_files/figure-html/Trendlines_ManagedArea-1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Turbidity_Sample_Surface_files/figure-html/Trendlines_ManagedArea-1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Turbidity_Sample_Surface_files/figure-html/Trendlines_ManagedArea-1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Turbidity_Sample_Surface_files/figure-html/Trendlines_ManagedArea-2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Turbidity_Sample_Surface_files/figure-html/Trendlines_ManagedArea-2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Turbidity_Sample_Surface_files/figure-html/Trendlines_ManagedArea-2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Turbidity_Sample_Surface_files/figure-html/Trendlines_ManagedArea-2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Turbidity_Sample_Surface_files/figure-html/Trendlines_ManagedArea-2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Turbidity_Sample_Surface_files/figure-html/Trendlines_ManagedArea-2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Turbidity_Sample_Surface_files/figure-html/Trendlines_ManagedArea-2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Turbidity_Sample_Surface_files/figure-html/Trendlines_ManagedArea-2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Turbidity_Sample_Surface_files/figure-html/Trendlines_ManagedArea-2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Turbidity_Sample_Surface_files/figure-html/Trendlines_ManagedArea-2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Turbidity_Sample_Surface_files/figure-html/Trendlines_ManagedArea-3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Turbidity_Sample_Surface_files/figure-html/Trendlines_ManagedArea-3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Turbidity_Sample_Surface_files/figure-html/Trendlines_ManagedArea-3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Turbidity_Sample_Surface_files/figure-html/Trendlines_ManagedArea-3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Turbidity_Sample_Surface_files/figure-html/Trendlines_ManagedArea-3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Turbidity_Sample_Surface_files/figure-html/Trendlines_ManagedArea-3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Turbidity_Sample_Surface_files/figure-html/Trendlines_ManagedArea-3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Turbidity_Sample_Surface_files/figure-html/Trendlines_ManagedArea-3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2"/>
    <w:bookmarkStart w:id="50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Turbidity_Sample_Surface_files/figure-html/BoxPlots_ManagedArea-1.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Turbidity_Sample_Surface_files/figure-html/BoxPlots_ManagedArea-2.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Turbidity_Sample_Surface_files/figure-html/BoxPlots_ManagedArea-3.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Turbidity_Sample_Surface_files/figure-html/BoxPlots_ManagedArea-4.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Turbidity_Sample_Surface_files/figure-html/BoxPlots_ManagedArea-5.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Turbidity_Sample_Surface_files/figure-html/BoxPlots_ManagedArea-6.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Turbidity_Sample_Surface_files/figure-html/BoxPlots_ManagedArea-7.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Turbidity_Sample_Surface_files/figure-html/BoxPlots_ManagedArea-8.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Turbidity_Sample_Surface_files/figure-html/BoxPlots_ManagedArea-9.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Turbidity_Sample_Surface_files/figure-html/BoxPlots_ManagedArea-10.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Turbidity_Sample_Surface_files/figure-html/BoxPlots_ManagedArea-11.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Turbidity_Sample_Surface_files/figure-html/BoxPlots_ManagedArea-12.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Turbidity_Sample_Surface_files/figure-html/BoxPlots_ManagedArea-13.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Turbidity_Sample_Surface_files/figure-html/BoxPlots_ManagedArea-14.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Turbidity_Sample_Surface_files/figure-html/BoxPlots_ManagedArea-15.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Turbidity_Sample_Surface_files/figure-html/BoxPlots_ManagedArea-16.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Turbidity_Sample_Surface_files/figure-html/BoxPlots_ManagedArea-17.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Turbidity_Sample_Surface_files/figure-html/BoxPlots_ManagedArea-18.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Turbidity_Sample_Surface_files/figure-html/BoxPlots_ManagedArea-19.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Turbidity_Sample_Surface_files/figure-html/BoxPlots_ManagedArea-20.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Turbidity_Sample_Surface_files/figure-html/BoxPlots_ManagedArea-21.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Turbidity_Sample_Surface_files/figure-html/BoxPlots_ManagedArea-22.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Turbidity_Sample_Surface_files/figure-html/BoxPlots_ManagedArea-23.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Turbidity_Sample_Surface_files/figure-html/BoxPlots_ManagedArea-24.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Turbidity_Sample_Surface_files/figure-html/BoxPlots_ManagedArea-25.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Turbidity_Sample_Surface_files/figure-html/BoxPlots_ManagedArea-26.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Turbidity_Sample_Surface_files/figure-html/BoxPlots_ManagedArea-27.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Turbidity_Sample_Surface_files/figure-html/BoxPlots_ManagedArea-28.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Turbidity_Sample_Surface_files/figure-html/BoxPlots_ManagedArea-29.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Turbidity_Sample_Surface_files/figure-html/BoxPlots_ManagedArea-30.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Turbidity_Sample_Surface_files/figure-html/BoxPlots_ManagedArea-31.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Turbidity_Sample_Surface_files/figure-html/BoxPlots_ManagedArea-32.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Turbidity_Sample_Surface_files/figure-html/BoxPlots_ManagedArea-33.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Turbidity_Sample_Surface_files/figure-html/BoxPlots_ManagedArea-34.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Turbidity_Sample_Surface_files/figure-html/BoxPlots_ManagedArea-35.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Turbidity_Sample_Surface_files/figure-html/BoxPlots_ManagedArea-36.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Turbidity_Sample_Surface_files/figure-html/BoxPlots_ManagedArea-37.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Turbidity_Sample_Surface_files/figure-html/BoxPlots_ManagedArea-38.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Turbidity_Sample_Surface_files/figure-html/BoxPlots_ManagedArea-39.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Turbidity_Sample_Surface_files/figure-html/BoxPlots_ManagedArea-40.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Turbidity_Sample_Surface_files/figure-html/BoxPlots_ManagedArea-41.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Turbidity_Sample_Surface_files/figure-html/BoxPlots_ManagedArea-42.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Turbidity_Sample_Surface_files/figure-html/BoxPlots_ManagedArea-43.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Turbidity_Sample_Surface_files/figure-html/BoxPlots_ManagedArea-44.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Turbidity_Sample_Surface_files/figure-html/BoxPlots_ManagedArea-45.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Turbidity_Sample_Surface_files/figure-html/BoxPlots_ManagedArea-46.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Turbidity_Sample_Surface_files/figure-html/BoxPlots_ManagedArea-47.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Turbidity_Sample_Surface_files/figure-html/BoxPlots_ManagedArea-48.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Turbidity_Sample_Surface_files/figure-html/BoxPlots_ManagedArea-49.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Turbidity_Sample_Surface_files/figure-html/BoxPlots_ManagedArea-50.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Turbidity_Sample_Surface_files/figure-html/BoxPlots_ManagedArea-51.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Turbidity_Sample_Surface_files/figure-html/BoxPlots_ManagedArea-52.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Turbidity_Sample_Surface_files/figure-html/BoxPlots_ManagedArea-53.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Turbidity_Sample_Surface_files/figure-html/BoxPlots_ManagedArea-54.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Turbidity_Sample_Surface_files/figure-html/BoxPlots_ManagedArea-55.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Turbidity_Sample_Surface_files/figure-html/BoxPlots_ManagedArea-56.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Turbidity_Sample_Surface_files/figure-html/BoxPlots_ManagedArea-57.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Turbidity_Sample_Surface_files/figure-html/BoxPlots_ManagedArea-58.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Turbidity_Sample_Surface_files/figure-html/BoxPlots_ManagedArea-59.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Turbidity_Sample_Surface_files/figure-html/BoxPlots_ManagedArea-60.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Turbidity_Sample_Surface_files/figure-html/BoxPlots_ManagedArea-61.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Turbidity_Sample_Surface_files/figure-html/BoxPlots_ManagedArea-62.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Turbidity_Sample_Surface_files/figure-html/BoxPlots_ManagedArea-63.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Turbidity_Sample_Surface_files/figure-html/BoxPlots_ManagedArea-64.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Turbidity_Sample_Surface_files/figure-html/BoxPlots_ManagedArea-65.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Turbidity_Sample_Surface_files/figure-html/BoxPlots_ManagedArea-66.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Turbidity_Sample_Surface_files/figure-html/BoxPlots_ManagedArea-67.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Turbidity_Sample_Surface_files/figure-html/BoxPlots_ManagedArea-68.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Turbidity_Sample_Surface_files/figure-html/BoxPlots_ManagedArea-69.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Turbidity_Sample_Surface_files/figure-html/BoxPlots_ManagedArea-70.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Turbidity_Sample_Surface_files/figure-html/BoxPlots_ManagedArea-71.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Turbidity_Sample_Surface_files/figure-html/BoxPlots_ManagedArea-72.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Turbidity_Sample_Surface_files/figure-html/BoxPlots_ManagedArea-73.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Turbidity_Sample_Surface_files/figure-html/BoxPlots_ManagedArea-74.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Turbidity_Sample_Surface_files/figure-html/BoxPlots_ManagedArea-75.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Turbidity_Sample_Surface_files/figure-html/BoxPlots_ManagedArea-76.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Turbidity_Sample_Surface_files/figure-html/BoxPlots_ManagedArea-77.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Turbidity_Sample_Surface_files/figure-html/BoxPlots_ManagedArea-78.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Turbidity_Sample_Surface_files/figure-html/BoxPlots_ManagedArea-79.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Turbidity_Sample_Surface_files/figure-html/BoxPlots_ManagedArea-80.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Turbidity_Sample_Surface_files/figure-html/BoxPlots_ManagedArea-81.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Turbidity_Sample_Surface_files/figure-html/BoxPlots_ManagedArea-82.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Turbidity_Sample_Surface_files/figure-html/BoxPlots_ManagedArea-83.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Turbidity_Sample_Surface_files/figure-html/BoxPlots_ManagedArea-84.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Turbidity_Sample_Surface_files/figure-html/BoxPlots_ManagedArea-85.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Turbidity_Sample_Surface_files/figure-html/BoxPlots_ManagedArea-86.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Turbidity_Sample_Surface_files/figure-html/BoxPlots_ManagedArea-87.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Turbidity_Sample_Surface_files/figure-html/BoxPlots_ManagedArea-88.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Turbidity_Sample_Surface_files/figure-html/BoxPlots_ManagedArea-89.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Turbidity_Sample_Surface_files/figure-html/BoxPlots_ManagedArea-90.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Turbidity_Sample_Surface_files/figure-html/BoxPlots_ManagedArea-91.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Turbidity_Sample_Surface_files/figure-html/BoxPlots_ManagedArea-92.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Turbidity_Sample_Surface_files/figure-html/BoxPlots_ManagedArea-93.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Turbidity_Sample_Surface_files/figure-html/BoxPlots_ManagedArea-94.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Turbidity_Sample_Surface_files/figure-html/BoxPlots_ManagedArea-95.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Turbidity_Sample_Surface_files/figure-html/BoxPlots_ManagedArea-96.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Turbidity_Sample_Surface_files/figure-html/BoxPlots_ManagedArea-97.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Turbidity_Sample_Surface_files/figure-html/BoxPlots_ManagedArea-98.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Turbidity_Sample_Surface_files/figure-html/BoxPlots_ManagedArea-99.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Turbidity_Sample_Surface_files/figure-html/BoxPlots_ManagedArea-100.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Turbidity_Sample_Surface_files/figure-html/BoxPlots_ManagedArea-101.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Turbidity_Sample_Surface_files/figure-html/BoxPlots_ManagedArea-102.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Turbidity_Sample_Surface_files/figure-html/BoxPlots_ManagedArea-103.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Turbidity_Sample_Surface_files/figure-html/BoxPlots_ManagedArea-104.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Turbidity_Sample_Surface_files/figure-html/BoxPlots_ManagedArea-105.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Turbidity_Sample_Surface_files/figure-html/BoxPlots_ManagedArea-106.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Turbidity_Sample_Surface_files/figure-html/BoxPlots_ManagedArea-107.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Turbidity_Sample_Surface_files/figure-html/BoxPlots_ManagedArea-108.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Turbidity_Sample_Surface_files/figure-html/BoxPlots_ManagedArea-109.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1" name="Picture"/>
            <a:graphic>
              <a:graphicData uri="http://schemas.openxmlformats.org/drawingml/2006/picture">
                <pic:pic>
                  <pic:nvPicPr>
                    <pic:cNvPr descr="C:\Users\jepanzik\Box\R%20Projects\SEACAR_Panzik\WQ_Discrete\reports\by_parameter\WC_Discrete_Turbidity_Sample_Surface_files/figure-html/BoxPlots_ManagedArea-110.png" id="502"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4" name="Picture"/>
            <a:graphic>
              <a:graphicData uri="http://schemas.openxmlformats.org/drawingml/2006/picture">
                <pic:pic>
                  <pic:nvPicPr>
                    <pic:cNvPr descr="C:\Users\jepanzik\Box\R%20Projects\SEACAR_Panzik\WQ_Discrete\reports\by_parameter\WC_Discrete_Turbidity_Sample_Surface_files/figure-html/BoxPlots_ManagedArea-111.png" id="505"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200" Target="media/rId200.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203" Target="media/rId203.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176" Target="media/rId176.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179" Target="media/rId179.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182" Target="media/rId182.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185" Target="media/rId185.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188" Target="media/rId188.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191" Target="media/rId191.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194" Target="media/rId194.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197" Target="media/rId19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64" Target="media/rId6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67" Target="media/rId67.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Turbidity</dc:title>
  <dc:creator/>
  <cp:keywords/>
  <dcterms:created xsi:type="dcterms:W3CDTF">2022-06-29T06:00:25Z</dcterms:created>
  <dcterms:modified xsi:type="dcterms:W3CDTF">2022-06-29T06:00:25Z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29 June, 2022</vt:lpwstr>
  </property>
  <property fmtid="{D5CDD505-2E9C-101B-9397-08002B2CF9AE}" pid="3" name="output">
    <vt:lpwstr/>
  </property>
</Properties>
</file>